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E203B" w14:textId="77777777" w:rsidR="00224F1C" w:rsidRPr="00950C6B" w:rsidRDefault="00224F1C" w:rsidP="00224F1C">
      <w:pPr>
        <w:jc w:val="center"/>
        <w:rPr>
          <w:b/>
          <w:bCs/>
        </w:rPr>
      </w:pPr>
      <w:r w:rsidRPr="00950C6B">
        <w:rPr>
          <w:b/>
          <w:bCs/>
        </w:rPr>
        <w:t>PROGETTAZIONE BIMESTRALE DISCIPLINARE (Micro UdA)</w:t>
      </w:r>
    </w:p>
    <w:p w14:paraId="5A875C96" w14:textId="77777777" w:rsidR="00224F1C" w:rsidRPr="00EA214B" w:rsidRDefault="00224F1C" w:rsidP="00224F1C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15F7C8BA" w14:textId="77777777" w:rsidR="00224F1C" w:rsidRDefault="00224F1C" w:rsidP="00224F1C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224F1C" w:rsidRPr="00EA214B" w14:paraId="45B87BF8" w14:textId="77777777" w:rsidTr="001436DF">
        <w:tc>
          <w:tcPr>
            <w:tcW w:w="4219" w:type="dxa"/>
            <w:shd w:val="clear" w:color="auto" w:fill="FFFFFF" w:themeFill="background1"/>
          </w:tcPr>
          <w:p w14:paraId="5DDC4011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592A45D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224F1C" w:rsidRPr="00EA214B" w14:paraId="1E86F1D9" w14:textId="77777777" w:rsidTr="001436DF">
        <w:tc>
          <w:tcPr>
            <w:tcW w:w="4219" w:type="dxa"/>
            <w:shd w:val="clear" w:color="auto" w:fill="FFFFFF" w:themeFill="background1"/>
          </w:tcPr>
          <w:p w14:paraId="5178C06B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07AB538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 B TEMPO PIENO GANDIN</w:t>
            </w:r>
          </w:p>
        </w:tc>
      </w:tr>
      <w:tr w:rsidR="00224F1C" w:rsidRPr="00EA214B" w14:paraId="22DA2B6E" w14:textId="77777777" w:rsidTr="001436DF">
        <w:tc>
          <w:tcPr>
            <w:tcW w:w="4219" w:type="dxa"/>
            <w:shd w:val="clear" w:color="auto" w:fill="FFFFFF" w:themeFill="background1"/>
          </w:tcPr>
          <w:p w14:paraId="39F8D6C4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A53FB3E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IDA SUCAPANE/SCIENZE</w:t>
            </w:r>
          </w:p>
        </w:tc>
      </w:tr>
      <w:tr w:rsidR="00224F1C" w:rsidRPr="00EA214B" w14:paraId="49558858" w14:textId="77777777" w:rsidTr="001436DF">
        <w:tc>
          <w:tcPr>
            <w:tcW w:w="4219" w:type="dxa"/>
            <w:shd w:val="clear" w:color="auto" w:fill="FFFFFF" w:themeFill="background1"/>
          </w:tcPr>
          <w:p w14:paraId="26C0CD64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D94322B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224F1C" w:rsidRPr="00EA214B" w14:paraId="1FFDAA14" w14:textId="77777777" w:rsidTr="001436DF">
        <w:tc>
          <w:tcPr>
            <w:tcW w:w="4219" w:type="dxa"/>
            <w:shd w:val="clear" w:color="auto" w:fill="FFFFFF" w:themeFill="background1"/>
          </w:tcPr>
          <w:p w14:paraId="715C60F2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0020F9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224F1C" w:rsidRPr="00EA214B" w14:paraId="00B3C01A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1728EE4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2E0AF5A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224F1C" w:rsidRPr="00EA214B" w14:paraId="33A7D1F5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D65F7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A9D67E6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224F1C" w:rsidRPr="00EA214B" w14:paraId="177A9265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82E632B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69F472E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224F1C" w:rsidRPr="00EA214B" w14:paraId="076C0B49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44EE8A2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23F74AD" w14:textId="77777777" w:rsidR="00224F1C" w:rsidRPr="00217F8D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LE DIMENSIONI DELLA GENTILEZZA</w:t>
            </w:r>
          </w:p>
        </w:tc>
      </w:tr>
      <w:tr w:rsidR="00224F1C" w:rsidRPr="00EA214B" w14:paraId="70EB6D05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6F99B80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0CF6F3E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224F1C" w:rsidRPr="00EA214B" w14:paraId="4D0313B4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2C24E4F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342D8FB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68AFC6F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4264BE04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17B118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9F18AE2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5269DD89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BF75C8" w14:paraId="17B4434A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DDA72DA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74CF0B" w14:textId="77777777" w:rsidR="00224F1C" w:rsidRPr="008F590B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PRESENTAZIONE DELL’ARGOMENTO</w:t>
            </w:r>
          </w:p>
          <w:p w14:paraId="0C37952B" w14:textId="77777777" w:rsidR="00224F1C" w:rsidRPr="008F590B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BRAINSTORMING</w:t>
            </w:r>
          </w:p>
          <w:p w14:paraId="4B6240A0" w14:textId="77777777" w:rsidR="00224F1C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INDIVIDUAZIONE DEI CARTELLI DA REALIZZARE </w:t>
            </w:r>
          </w:p>
          <w:p w14:paraId="13562833" w14:textId="77777777" w:rsidR="00224F1C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SCELTA DEI CARTELLI IN BASE ALLE CARATTERISTICHE (FORMA, COLORE, DIMENSIONE, MATERIALE)</w:t>
            </w:r>
          </w:p>
          <w:p w14:paraId="6B50D97B" w14:textId="77777777" w:rsidR="00224F1C" w:rsidRPr="00BF75C8" w:rsidRDefault="00224F1C" w:rsidP="001436DF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24F1C" w:rsidRPr="00EA214B" w14:paraId="185F160F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9862E3E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A901DA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  <w:p w14:paraId="0DB8CF75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05FB6505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191B44D2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2DDFB7E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905D388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DI FALEGNAMERIA</w:t>
            </w:r>
          </w:p>
          <w:p w14:paraId="1F91028B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3C884F6F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2BFA37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02AE63A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28CEF52C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26A05202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6F76D2F7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224F1C" w:rsidRPr="00EA214B" w14:paraId="08343B7B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45C18FC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375635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21F32737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224F1C" w:rsidRPr="00EA214B" w14:paraId="641EAE0F" w14:textId="77777777" w:rsidTr="001436DF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56DA90A2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19EB8479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B45E5D4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438EE7FB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5C666CA9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0637F7C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224F1C" w:rsidRPr="00EA214B" w14:paraId="2247FCFB" w14:textId="77777777" w:rsidTr="001436D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085284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25235FE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66EE3946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5C1810C3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224F1C" w:rsidRPr="00EA214B" w14:paraId="1C7FAB46" w14:textId="77777777" w:rsidTr="001436D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EC0F17D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AFD2D1E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DB8902C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6C6036E4" w14:textId="77777777" w:rsidTr="001436D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8DA5440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ADF0174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8478FAF" w14:textId="77777777" w:rsidR="00224F1C" w:rsidRPr="00950C6B" w:rsidRDefault="00224F1C" w:rsidP="001436D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4226AEA8" w14:textId="77777777" w:rsidR="00224F1C" w:rsidRDefault="00224F1C" w:rsidP="00224F1C"/>
    <w:p w14:paraId="6107372D" w14:textId="77777777" w:rsidR="00224F1C" w:rsidRPr="00467B83" w:rsidRDefault="00224F1C" w:rsidP="00224F1C">
      <w:pPr>
        <w:rPr>
          <w:rFonts w:ascii="Times New Roman" w:hAnsi="Times New Roman"/>
          <w:sz w:val="22"/>
          <w:szCs w:val="22"/>
        </w:rPr>
      </w:pPr>
    </w:p>
    <w:p w14:paraId="6CDC9283" w14:textId="77777777" w:rsidR="00224F1C" w:rsidRDefault="00224F1C" w:rsidP="00224F1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64ED8B45" w14:textId="77777777" w:rsidR="00224F1C" w:rsidRDefault="00224F1C" w:rsidP="00224F1C">
      <w:pPr>
        <w:rPr>
          <w:rFonts w:ascii="Times New Roman" w:hAnsi="Times New Roman"/>
          <w:sz w:val="22"/>
          <w:szCs w:val="22"/>
        </w:rPr>
      </w:pPr>
    </w:p>
    <w:p w14:paraId="0804D4A0" w14:textId="77777777" w:rsidR="00224F1C" w:rsidRDefault="00224F1C" w:rsidP="00224F1C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3C5DA995" w14:textId="77777777" w:rsidR="00224F1C" w:rsidRPr="00467B83" w:rsidRDefault="00224F1C" w:rsidP="00224F1C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Ida Sucapane</w:t>
      </w:r>
    </w:p>
    <w:p w14:paraId="703FA074" w14:textId="77777777" w:rsidR="00224F1C" w:rsidRPr="00467B83" w:rsidRDefault="00224F1C" w:rsidP="00224F1C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</w:t>
      </w:r>
    </w:p>
    <w:p w14:paraId="53FB6E7C" w14:textId="77777777" w:rsidR="00224F1C" w:rsidRPr="00EC1475" w:rsidRDefault="00224F1C" w:rsidP="00224F1C"/>
    <w:p w14:paraId="6FCA7E0F" w14:textId="77777777" w:rsidR="00224F1C" w:rsidRDefault="00224F1C" w:rsidP="00224F1C"/>
    <w:p w14:paraId="4652FEAF" w14:textId="77777777" w:rsidR="00224F1C" w:rsidRDefault="00224F1C" w:rsidP="00224F1C"/>
    <w:p w14:paraId="79015584" w14:textId="77777777" w:rsidR="00224F1C" w:rsidRDefault="00224F1C" w:rsidP="00224F1C"/>
    <w:p w14:paraId="433A8FE8" w14:textId="77777777" w:rsidR="00224F1C" w:rsidRDefault="00224F1C" w:rsidP="00224F1C"/>
    <w:p w14:paraId="38AF80F0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F1C"/>
    <w:rsid w:val="00224F1C"/>
    <w:rsid w:val="002F7EA9"/>
    <w:rsid w:val="008A26AD"/>
    <w:rsid w:val="00AB5C6B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08D4"/>
  <w15:chartTrackingRefBased/>
  <w15:docId w15:val="{04BECB25-9337-468B-83A5-52CA1BE6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4F1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4F1C"/>
    <w:pPr>
      <w:ind w:left="720"/>
      <w:contextualSpacing/>
    </w:pPr>
  </w:style>
  <w:style w:type="table" w:styleId="Grigliatabella">
    <w:name w:val="Table Grid"/>
    <w:basedOn w:val="Tabellanormale"/>
    <w:uiPriority w:val="59"/>
    <w:rsid w:val="00224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2024-11-11T16:09:00Z</dcterms:created>
  <dcterms:modified xsi:type="dcterms:W3CDTF">2024-11-11T16:09:00Z</dcterms:modified>
</cp:coreProperties>
</file>